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B4064" w14:textId="77777777" w:rsidR="00EE4739" w:rsidRDefault="00ED77D6" w:rsidP="00ED77D6">
      <w:pPr>
        <w:jc w:val="center"/>
        <w:rPr>
          <w:b/>
          <w:color w:val="008000"/>
          <w:sz w:val="32"/>
          <w:szCs w:val="32"/>
        </w:rPr>
      </w:pPr>
      <w:bookmarkStart w:id="0" w:name="_GoBack"/>
      <w:bookmarkEnd w:id="0"/>
      <w:r w:rsidRPr="00B10C3B">
        <w:rPr>
          <w:b/>
          <w:color w:val="008000"/>
          <w:sz w:val="32"/>
          <w:szCs w:val="32"/>
        </w:rPr>
        <w:t>Pike and San Isabelle National Forest Travel Management Plan</w:t>
      </w:r>
    </w:p>
    <w:p w14:paraId="7D623795" w14:textId="77777777" w:rsidR="007E6026" w:rsidRDefault="007E6026" w:rsidP="00ED77D6">
      <w:pPr>
        <w:jc w:val="center"/>
        <w:rPr>
          <w:b/>
          <w:color w:val="008000"/>
          <w:sz w:val="32"/>
          <w:szCs w:val="32"/>
        </w:rPr>
      </w:pPr>
      <w:r>
        <w:rPr>
          <w:b/>
          <w:noProof/>
          <w:color w:val="008000"/>
          <w:sz w:val="32"/>
          <w:szCs w:val="32"/>
        </w:rPr>
        <w:drawing>
          <wp:inline distT="0" distB="0" distL="0" distR="0" wp14:anchorId="30B19947" wp14:editId="285206B8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B47B0" w14:textId="77777777" w:rsidR="007E6026" w:rsidRPr="007E6026" w:rsidRDefault="007E6026" w:rsidP="007E6026">
      <w:pPr>
        <w:rPr>
          <w:color w:val="404040" w:themeColor="text1" w:themeTint="BF"/>
          <w:sz w:val="22"/>
          <w:szCs w:val="22"/>
        </w:rPr>
      </w:pPr>
      <w:r w:rsidRPr="007E6026">
        <w:rPr>
          <w:color w:val="404040" w:themeColor="text1" w:themeTint="BF"/>
          <w:sz w:val="22"/>
          <w:szCs w:val="22"/>
        </w:rPr>
        <w:t>South Platte River flowing through Wildcat Canyon</w:t>
      </w:r>
      <w:r>
        <w:rPr>
          <w:color w:val="404040" w:themeColor="text1" w:themeTint="BF"/>
          <w:sz w:val="22"/>
          <w:szCs w:val="22"/>
        </w:rPr>
        <w:t>. Photo taken from U.S. Forest Service</w:t>
      </w:r>
    </w:p>
    <w:p w14:paraId="31FA0ED1" w14:textId="77777777" w:rsidR="00B10C3B" w:rsidRDefault="00B10C3B" w:rsidP="00ED77D6">
      <w:pPr>
        <w:jc w:val="center"/>
        <w:rPr>
          <w:b/>
          <w:sz w:val="32"/>
          <w:szCs w:val="32"/>
        </w:rPr>
      </w:pPr>
    </w:p>
    <w:p w14:paraId="611746A2" w14:textId="77777777" w:rsidR="00B10C3B" w:rsidRDefault="00B10C3B" w:rsidP="00B10C3B">
      <w:pPr>
        <w:rPr>
          <w:b/>
          <w:sz w:val="28"/>
          <w:szCs w:val="28"/>
        </w:rPr>
      </w:pPr>
      <w:r w:rsidRPr="00B10C3B">
        <w:rPr>
          <w:b/>
          <w:sz w:val="28"/>
          <w:szCs w:val="28"/>
        </w:rPr>
        <w:t xml:space="preserve">Brief Overview </w:t>
      </w:r>
    </w:p>
    <w:p w14:paraId="54FDA578" w14:textId="77777777" w:rsidR="00B10C3B" w:rsidRDefault="00BB71A4" w:rsidP="00B10C3B">
      <w:r>
        <w:t>The U.S. Forest Service is currently creating a new travel management plan for the Pike San Isabelle National Forest. The most recent management plan was implemented in 1984, and a new plan is needed to address the many changes that have occurred in the areas since. The ne</w:t>
      </w:r>
      <w:r w:rsidR="00A40A48">
        <w:t>w plan was set into motion in</w:t>
      </w:r>
      <w:r w:rsidR="00B10C3B">
        <w:t xml:space="preserve"> 2015 </w:t>
      </w:r>
      <w:r w:rsidR="00A40A48">
        <w:t xml:space="preserve">after a </w:t>
      </w:r>
      <w:r w:rsidR="00B10C3B">
        <w:t xml:space="preserve">lawsuit </w:t>
      </w:r>
      <w:r w:rsidR="00A40A48">
        <w:t xml:space="preserve">was </w:t>
      </w:r>
      <w:r w:rsidR="00B10C3B">
        <w:t xml:space="preserve">filed against the National Forest Service for allowing </w:t>
      </w:r>
      <w:r>
        <w:t>improper</w:t>
      </w:r>
      <w:r w:rsidR="00B10C3B">
        <w:t xml:space="preserve"> motorized vehicle use in the Pike and San Isabelle </w:t>
      </w:r>
      <w:r>
        <w:t>forests</w:t>
      </w:r>
      <w:r w:rsidR="00A40A48">
        <w:t xml:space="preserve"> and not following certain NEPA management guidelines</w:t>
      </w:r>
      <w:r>
        <w:t>.</w:t>
      </w:r>
      <w:r w:rsidR="00B10C3B">
        <w:t xml:space="preserve"> </w:t>
      </w:r>
      <w:r w:rsidR="00A40A48" w:rsidRPr="00A40A48">
        <w:t xml:space="preserve">Scoping for </w:t>
      </w:r>
      <w:r w:rsidR="00A40A48">
        <w:t xml:space="preserve">the </w:t>
      </w:r>
      <w:r w:rsidR="00A40A48" w:rsidRPr="00A40A48">
        <w:t xml:space="preserve">travel management </w:t>
      </w:r>
      <w:r w:rsidR="00A40A48">
        <w:t>plan started on July 25, 2016 with the release of a</w:t>
      </w:r>
      <w:r w:rsidR="00A40A48" w:rsidRPr="00A40A48">
        <w:t xml:space="preserve"> </w:t>
      </w:r>
      <w:hyperlink r:id="rId6" w:history="1">
        <w:r w:rsidR="00A40A48" w:rsidRPr="00A40A48">
          <w:rPr>
            <w:rStyle w:val="Hyperlink"/>
          </w:rPr>
          <w:t>Notice of Intent (NOI)</w:t>
        </w:r>
      </w:hyperlink>
      <w:r w:rsidR="00A40A48" w:rsidRPr="00A40A48">
        <w:t xml:space="preserve"> to prepare an environmental impact statement (EIS).</w:t>
      </w:r>
      <w:r w:rsidR="00A40A48">
        <w:t xml:space="preserve"> </w:t>
      </w:r>
      <w:r w:rsidR="00005B93">
        <w:t xml:space="preserve">The PSI Travel Management plan has its own website- click here for more information. </w:t>
      </w:r>
    </w:p>
    <w:p w14:paraId="21C1C6A9" w14:textId="77777777" w:rsidR="00005B93" w:rsidRDefault="00005B93" w:rsidP="00B10C3B"/>
    <w:p w14:paraId="21EF019C" w14:textId="77777777" w:rsidR="00005B93" w:rsidRPr="00005B93" w:rsidRDefault="00005B93" w:rsidP="00B10C3B">
      <w:pPr>
        <w:rPr>
          <w:b/>
          <w:sz w:val="28"/>
          <w:szCs w:val="28"/>
        </w:rPr>
      </w:pPr>
      <w:r w:rsidRPr="00005B93">
        <w:rPr>
          <w:b/>
          <w:sz w:val="28"/>
          <w:szCs w:val="28"/>
        </w:rPr>
        <w:t xml:space="preserve">Timeline and Updates </w:t>
      </w:r>
    </w:p>
    <w:p w14:paraId="691D8AB2" w14:textId="77777777" w:rsidR="00A40A48" w:rsidRPr="00005B93" w:rsidRDefault="00005B93" w:rsidP="00005B9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November 11, </w:t>
      </w:r>
      <w:r w:rsidRPr="00005B93">
        <w:rPr>
          <w:b/>
        </w:rPr>
        <w:t>2015</w:t>
      </w:r>
      <w:r>
        <w:rPr>
          <w:b/>
        </w:rPr>
        <w:t xml:space="preserve">: </w:t>
      </w:r>
      <w:r>
        <w:t>Settlement agreement between several non-profits and the U.S. Forest Service. A consequence of the agreement was that the U.S. Forest Service had to produce an EIS and renovated travel management plan for the area</w:t>
      </w:r>
    </w:p>
    <w:p w14:paraId="2D5EC461" w14:textId="77777777" w:rsidR="00005B93" w:rsidRDefault="00005B93" w:rsidP="00005B93">
      <w:pPr>
        <w:pStyle w:val="ListParagraph"/>
        <w:numPr>
          <w:ilvl w:val="0"/>
          <w:numId w:val="1"/>
        </w:numPr>
      </w:pPr>
      <w:r>
        <w:rPr>
          <w:b/>
        </w:rPr>
        <w:lastRenderedPageBreak/>
        <w:t xml:space="preserve">July 2016: </w:t>
      </w:r>
      <w:r w:rsidRPr="00005B93">
        <w:t>Notice of Intent including four alternative management</w:t>
      </w:r>
      <w:r w:rsidR="00DC6A25">
        <w:t xml:space="preserve"> options published. </w:t>
      </w:r>
    </w:p>
    <w:p w14:paraId="27A07E6D" w14:textId="77777777" w:rsidR="00DC6A25" w:rsidRPr="00DC6A25" w:rsidRDefault="00DC6A25" w:rsidP="00005B9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June-</w:t>
      </w:r>
      <w:r w:rsidRPr="00DC6A25">
        <w:rPr>
          <w:b/>
        </w:rPr>
        <w:t xml:space="preserve">September 2016: </w:t>
      </w:r>
      <w:r>
        <w:t>P</w:t>
      </w:r>
      <w:r w:rsidR="006F7397">
        <w:t xml:space="preserve">ublic scoping period </w:t>
      </w:r>
      <w:r w:rsidRPr="00005B93">
        <w:t>opened through September.</w:t>
      </w:r>
      <w:r w:rsidR="006F7397">
        <w:t xml:space="preserve"> Over 1200 submittals were received and will be used to guide the EIS.</w:t>
      </w:r>
    </w:p>
    <w:p w14:paraId="531EF67C" w14:textId="77777777" w:rsidR="007E6026" w:rsidRPr="006F7397" w:rsidRDefault="00005B93" w:rsidP="007E6026">
      <w:pPr>
        <w:pStyle w:val="ListParagraph"/>
        <w:numPr>
          <w:ilvl w:val="0"/>
          <w:numId w:val="1"/>
        </w:numPr>
        <w:rPr>
          <w:b/>
        </w:rPr>
      </w:pPr>
      <w:r w:rsidRPr="006F7397">
        <w:rPr>
          <w:b/>
        </w:rPr>
        <w:t xml:space="preserve">October 2016-present: </w:t>
      </w:r>
      <w:r>
        <w:t>The U.S. For</w:t>
      </w:r>
      <w:r w:rsidR="006F7397">
        <w:t xml:space="preserve">est Service is still drafting a preliminary EIS. A release date has not been set, but it is expected sometime in 2017. </w:t>
      </w:r>
    </w:p>
    <w:p w14:paraId="65E2D98C" w14:textId="77777777" w:rsidR="007E6026" w:rsidRDefault="007E6026" w:rsidP="007E6026">
      <w:pPr>
        <w:rPr>
          <w:b/>
          <w:sz w:val="28"/>
          <w:szCs w:val="28"/>
        </w:rPr>
      </w:pPr>
      <w:r w:rsidRPr="007E6026">
        <w:rPr>
          <w:b/>
          <w:sz w:val="28"/>
          <w:szCs w:val="28"/>
        </w:rPr>
        <w:t xml:space="preserve">Providing Comments </w:t>
      </w:r>
    </w:p>
    <w:p w14:paraId="4AC0BC48" w14:textId="77777777" w:rsidR="007E6026" w:rsidRPr="006F7397" w:rsidRDefault="007E6026" w:rsidP="007E6026">
      <w:r w:rsidRPr="006F7397">
        <w:t>While the scoping period has ended, the PSI will accept and consider comments at any point throughout the NEPA process. There are several ways to provide input, including:</w:t>
      </w:r>
    </w:p>
    <w:p w14:paraId="5F03E9A0" w14:textId="77777777" w:rsidR="007E6026" w:rsidRPr="006F7397" w:rsidRDefault="007E6026" w:rsidP="007E6026">
      <w:pPr>
        <w:rPr>
          <w:b/>
        </w:rPr>
      </w:pPr>
    </w:p>
    <w:p w14:paraId="3426864D" w14:textId="77777777" w:rsidR="007E6026" w:rsidRPr="006F7397" w:rsidRDefault="007E6026" w:rsidP="007E6026">
      <w:pPr>
        <w:pStyle w:val="ListParagraph"/>
        <w:numPr>
          <w:ilvl w:val="0"/>
          <w:numId w:val="2"/>
        </w:numPr>
      </w:pPr>
      <w:r w:rsidRPr="006F7397">
        <w:t xml:space="preserve">Provide comments using the Forest Service's Project, Appeals, and Litigation System (PALS) </w:t>
      </w:r>
      <w:hyperlink r:id="rId7" w:history="1">
        <w:r w:rsidRPr="006F7397">
          <w:rPr>
            <w:rStyle w:val="Hyperlink"/>
          </w:rPr>
          <w:t>website</w:t>
        </w:r>
      </w:hyperlink>
    </w:p>
    <w:p w14:paraId="44FB1662" w14:textId="77777777" w:rsidR="007E6026" w:rsidRPr="006F7397" w:rsidRDefault="007E6026" w:rsidP="007E6026">
      <w:pPr>
        <w:pStyle w:val="ListParagraph"/>
        <w:numPr>
          <w:ilvl w:val="0"/>
          <w:numId w:val="2"/>
        </w:numPr>
        <w:rPr>
          <w:b/>
        </w:rPr>
      </w:pPr>
      <w:r w:rsidRPr="006F7397">
        <w:t xml:space="preserve">Email comments in word of PDF format to: </w:t>
      </w:r>
      <w:hyperlink r:id="rId8" w:history="1">
        <w:r w:rsidRPr="006F7397">
          <w:rPr>
            <w:rStyle w:val="Hyperlink"/>
          </w:rPr>
          <w:t>comments@psitravelmanagement.org</w:t>
        </w:r>
      </w:hyperlink>
    </w:p>
    <w:p w14:paraId="6F968258" w14:textId="77777777" w:rsidR="007E6026" w:rsidRPr="006F7397" w:rsidRDefault="007E6026" w:rsidP="007E6026">
      <w:pPr>
        <w:pStyle w:val="ListParagraph"/>
        <w:numPr>
          <w:ilvl w:val="0"/>
          <w:numId w:val="2"/>
        </w:numPr>
      </w:pPr>
      <w:r w:rsidRPr="006F7397">
        <w:t xml:space="preserve">Write comments to: </w:t>
      </w:r>
    </w:p>
    <w:p w14:paraId="7C135483" w14:textId="77777777" w:rsidR="007E6026" w:rsidRPr="006F7397" w:rsidRDefault="007E6026" w:rsidP="007E6026">
      <w:pPr>
        <w:pStyle w:val="ListParagraph"/>
        <w:rPr>
          <w:i/>
        </w:rPr>
      </w:pPr>
      <w:r w:rsidRPr="006F7397">
        <w:rPr>
          <w:i/>
        </w:rPr>
        <w:t xml:space="preserve">Travel Management </w:t>
      </w:r>
    </w:p>
    <w:p w14:paraId="0C9E312F" w14:textId="77777777" w:rsidR="007E6026" w:rsidRPr="006F7397" w:rsidRDefault="007E6026" w:rsidP="007E6026">
      <w:pPr>
        <w:pStyle w:val="ListParagraph"/>
        <w:rPr>
          <w:i/>
        </w:rPr>
      </w:pPr>
      <w:r w:rsidRPr="006F7397">
        <w:rPr>
          <w:i/>
        </w:rPr>
        <w:t xml:space="preserve">Pike &amp; San Isabel National Forests </w:t>
      </w:r>
    </w:p>
    <w:p w14:paraId="2BD19AD6" w14:textId="77777777" w:rsidR="007E6026" w:rsidRPr="006F7397" w:rsidRDefault="007E6026" w:rsidP="007E6026">
      <w:pPr>
        <w:pStyle w:val="ListParagraph"/>
        <w:rPr>
          <w:i/>
        </w:rPr>
      </w:pPr>
      <w:r w:rsidRPr="006F7397">
        <w:rPr>
          <w:i/>
        </w:rPr>
        <w:t xml:space="preserve">2840 </w:t>
      </w:r>
      <w:proofErr w:type="spellStart"/>
      <w:r w:rsidRPr="006F7397">
        <w:rPr>
          <w:i/>
        </w:rPr>
        <w:t>Kachina</w:t>
      </w:r>
      <w:proofErr w:type="spellEnd"/>
      <w:r w:rsidRPr="006F7397">
        <w:rPr>
          <w:i/>
        </w:rPr>
        <w:t xml:space="preserve"> Dr. Pueblo, CO 81008</w:t>
      </w:r>
    </w:p>
    <w:p w14:paraId="232DD784" w14:textId="77777777" w:rsidR="00A40A48" w:rsidRPr="00B10C3B" w:rsidRDefault="00A40A48" w:rsidP="00B10C3B"/>
    <w:sectPr w:rsidR="00A40A48" w:rsidRPr="00B10C3B" w:rsidSect="00FB1B3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C71BB7"/>
    <w:multiLevelType w:val="hybridMultilevel"/>
    <w:tmpl w:val="D096A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3B4426"/>
    <w:multiLevelType w:val="hybridMultilevel"/>
    <w:tmpl w:val="617E9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7D6"/>
    <w:rsid w:val="00005B93"/>
    <w:rsid w:val="006F7397"/>
    <w:rsid w:val="007E6026"/>
    <w:rsid w:val="00A40A48"/>
    <w:rsid w:val="00B10C3B"/>
    <w:rsid w:val="00B7294C"/>
    <w:rsid w:val="00BB71A4"/>
    <w:rsid w:val="00DC6A25"/>
    <w:rsid w:val="00ED77D6"/>
    <w:rsid w:val="00EE4739"/>
    <w:rsid w:val="00FB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290375"/>
  <w14:defaultImageDpi w14:val="300"/>
  <w15:docId w15:val="{00171C33-D5A7-4A04-B1CE-822AC358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0A4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5B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8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ents@psitravelmanagement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ra.ecosystem-management.org/Public/CommentInput?Project=482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po.gov/fdsys/pkg/FR-2016-07-25/pdf/2016-17498.pdf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Panos Smyrnios</dc:creator>
  <cp:keywords/>
  <dc:description/>
  <cp:lastModifiedBy>Julie</cp:lastModifiedBy>
  <cp:revision>2</cp:revision>
  <dcterms:created xsi:type="dcterms:W3CDTF">2017-05-08T18:29:00Z</dcterms:created>
  <dcterms:modified xsi:type="dcterms:W3CDTF">2017-05-08T18:29:00Z</dcterms:modified>
</cp:coreProperties>
</file>